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TT)" w:hAnsi="Times New Roman  (TT)"/>
          <w:sz w:val="28"/>
        </w:rPr>
        <w:t xml:space="preserve">BEFORE THE IDAHO PUBLIC UTILITIES COMMISSION</w:t>
      </w:r>
      <w:r>
        <w:rPr/>
      </w:r>
    </w:p>
    <w:p>
      <w:r>
        <w:rPr/>
      </w:r>
    </w:p>
    <w:p>
      <w:r>
        <w:rPr/>
      </w:r>
    </w:p>
    <w:p>
      <w:r>
        <w:rPr/>
      </w:r>
    </w:p>
    <w:p>
      <w:r>
        <w:rPr>
          <w:color w:val="000000"/>
          <w:rFonts w:ascii="Times New Roman  (TT)" w:hAnsi="Times New Roman  (TT)"/>
          <w:sz w:val="24"/>
        </w:rPr>
        <w:t xml:space="preserve">IN THE MATTER OF THE APPLICATION)</w:t>
      </w:r>
      <w:r>
        <w:rPr/>
      </w:r>
    </w:p>
    <w:p>
      <w:r>
        <w:rPr>
          <w:color w:val="000000"/>
          <w:rFonts w:ascii="Times New Roman  (TT)" w:hAnsi="Times New Roman  (TT)"/>
          <w:sz w:val="24"/>
        </w:rPr>
        <w:t xml:space="preserve">OF AMALGAMATED SUGAR COMPANY)CASE NO. UP-RR-95-1 </w:t>
      </w:r>
      <w:r>
        <w:rPr/>
      </w:r>
    </w:p>
    <w:p>
      <w:r>
        <w:rPr>
          <w:color w:val="000000"/>
          <w:rFonts w:ascii="Times New Roman  (TT)" w:hAnsi="Times New Roman  (TT)"/>
          <w:sz w:val="24"/>
        </w:rPr>
        <w:t xml:space="preserve">SEEKING A WAIVER OF THE)</w:t>
      </w:r>
      <w:r>
        <w:rPr/>
      </w:r>
    </w:p>
    <w:p>
      <w:r>
        <w:rPr>
          <w:color w:val="000000"/>
          <w:rFonts w:ascii="Times New Roman  (TT)" w:hAnsi="Times New Roman  (TT)"/>
          <w:sz w:val="24"/>
        </w:rPr>
        <w:t xml:space="preserve">COMMISSION'S RAILROAD CLEARANCE)NOTICE OF APPLICATION </w:t>
      </w:r>
      <w:r>
        <w:rPr/>
      </w:r>
    </w:p>
    <w:p>
      <w:r>
        <w:rPr>
          <w:color w:val="000000"/>
          <w:rFonts w:ascii="Times New Roman  (TT)" w:hAnsi="Times New Roman  (TT)"/>
          <w:sz w:val="24"/>
        </w:rPr>
        <w:t xml:space="preserve">RULES, IDAPA 31.71.01.000 </w:t>
      </w:r>
      <w:r>
        <w:rPr>
          <w:color w:val="000000"/>
          <w:rFonts w:ascii="Times New Roman  (TT)" w:hAnsi="Times New Roman  (TT)"/>
          <w:sz w:val="24"/>
        </w:rPr>
        <w:t xml:space="preserve">ET SEQ</w:t>
      </w:r>
      <w:r>
        <w:rPr>
          <w:color w:val="000000"/>
          <w:rFonts w:ascii="Times New Roman  (TT)" w:hAnsi="Times New Roman  (TT)"/>
          <w:sz w:val="24"/>
        </w:rPr>
        <w:t xml:space="preserve">.)NOTICE OF MODIFIED PROCEDURE</w:t>
      </w:r>
      <w:r>
        <w:rPr/>
      </w:r>
    </w:p>
    <w:p>
      <w:r>
        <w:rPr>
          <w:color w:val="000000"/>
          <w:rFonts w:ascii="Times New Roman  (TT)" w:hAnsi="Times New Roman  (TT)"/>
          <w:sz w:val="24"/>
        </w:rPr>
        <w:t xml:space="preserve">                                                                  </w:t>
      </w:r>
      <w:r>
        <w:rPr>
          <w:color w:val="000000"/>
          <w:rFonts w:ascii="Times New Roman  (TT)" w:hAnsi="Times New Roman  (TT)"/>
          <w:sz w:val="24"/>
        </w:rPr>
        <w:t xml:space="preserve">)</w:t>
      </w:r>
      <w:r>
        <w:rPr/>
      </w:r>
    </w:p>
    <w:p>
      <w:r>
        <w:rPr/>
      </w:r>
    </w:p>
    <w:p>
      <w:r>
        <w:rPr/>
      </w:r>
    </w:p>
    <w:p>
      <w:r>
        <w:rPr>
          <w:color w:val="000000"/>
          <w:rFonts w:ascii="Times New Roman  (TT)" w:hAnsi="Times New Roman  (TT)"/>
          <w:sz w:val="24"/>
        </w:rPr>
        <w:t xml:space="preserve">NOTICE OF APPLICATION</w:t>
      </w:r>
      <w:r>
        <w:rPr/>
      </w:r>
    </w:p>
    <w:p>
      <w:r>
        <w:rPr/>
      </w:r>
    </w:p>
    <w:p>
      <w:r>
        <w:rPr>
          <w:color w:val="000000"/>
          <w:rFonts w:ascii="Times New Roman  (TT)" w:hAnsi="Times New Roman  (TT)"/>
          <w:sz w:val="24"/>
        </w:rPr>
        <w:t xml:space="preserve">YOU ARE HEREBY NOTIFIED that on December 14, 1994, the Idaho Public Utilities Commission received an Application from Amalgamated Sugar Company for approval of a platform the Company has already constructed which does not comply with side clearance requirements between railroad cars and fixed objects.   The platform limits side clearances to approximately 6'1" from the centerline of the rails, whereas the Commission’s Railroad Rule 302(d) requires a side clearance of 8'6" between the centerline of  the rails and fixed obstacles.  IDAPA 31.71.01.302(d).</w:t>
      </w:r>
      <w:r>
        <w:rPr/>
      </w:r>
    </w:p>
    <w:p>
      <w:r>
        <w:rPr>
          <w:color w:val="000000"/>
          <w:rFonts w:ascii="Times New Roman  (TT)" w:hAnsi="Times New Roman  (TT)"/>
          <w:sz w:val="24"/>
        </w:rPr>
        <w:t xml:space="preserve">The platform is between two rail spurs which terminate in a bulk loading enclosure area within one of the buildings at Amalgamated’s Nampa, Idaho processing facility.  Amalgamated constructed the platform to enable its employees to safely gain access the tops of rail cars to clean top loaded units, to position loading spouts to fill them, and to distribute sugar being loaded within the cars.  The platform’s base is at a height approximately 13'10½" above the top of the rails.  Diagrams of the platform are atttached to this Notice.</w:t>
      </w:r>
      <w:r>
        <w:rPr/>
      </w:r>
    </w:p>
    <w:p>
      <w:r>
        <w:rPr/>
      </w:r>
    </w:p>
    <w:p>
      <w:r>
        <w:rPr>
          <w:color w:val="000000"/>
          <w:rFonts w:ascii="Times New Roman  (TT)" w:hAnsi="Times New Roman  (TT)"/>
          <w:sz w:val="24"/>
        </w:rPr>
        <w:t xml:space="preserve">NOTICE OF MODIFIED PROCEDURE</w:t>
      </w:r>
      <w:r>
        <w:rPr/>
      </w:r>
    </w:p>
    <w:p>
      <w:r>
        <w:rPr>
          <w:color w:val="000000"/>
          <w:rFonts w:ascii="Times New Roman  (TT)" w:hAnsi="Times New Roman  (TT)"/>
          <w:sz w:val="24"/>
        </w:rPr>
        <w:t xml:space="preserve">YOU ARE FURTHER NOTIFIED that the Commission has concluded that the public interest may not require a formal hearing in this matter and will proceed under Modified Procedure pursuant to Rules 201-204 of the Idaho Public Utilities Commission’s Rules of Procedure, IDAPA 31.01.01.201-204.</w:t>
      </w:r>
      <w:r>
        <w:rPr/>
      </w:r>
    </w:p>
    <w:p>
      <w:r>
        <w:rPr>
          <w:color w:val="000000"/>
          <w:rFonts w:ascii="Times New Roman  (TT)" w:hAnsi="Times New Roman  (TT)"/>
          <w:sz w:val="24"/>
        </w:rPr>
        <w:t xml:space="preserve">YOU ARE FURTHER NOTIFIED that diagrams of Amalgamated’s proposal are attached to this Notice as Sketches 1 through 6.  Persons having questions about the Application may contact a Commission representative at (208) 334-0327 or contact Mr. Dave Potter at the Amalgamated office in Nampa, Idaho  (208) 466-3541.</w:t>
      </w:r>
      <w:r>
        <w:rPr/>
      </w:r>
    </w:p>
    <w:p>
      <w:r>
        <w:rPr>
          <w:color w:val="000000"/>
          <w:rFonts w:ascii="Times New Roman  (TT)" w:hAnsi="Times New Roman  (TT)"/>
          <w:sz w:val="24"/>
        </w:rPr>
        <w:t xml:space="preserve">YOU ARE FURTHER NOTIFIED that any person desiring to state a position on this Application may file a written comment in support or opposition with the Commission within twenty-one (21) days from the service date of this Notice.  The comment must contain a statement of reasons supporting or opposing the Application.  Persons desiring a hearing must specifically request a hearing in their written comments.  Written comments concerning this Application should be mailed to:</w:t>
      </w:r>
      <w:r>
        <w:rPr/>
      </w:r>
    </w:p>
    <w:p>
      <w:r>
        <w:rPr/>
      </w:r>
    </w:p>
    <w:p>
      <w:r>
        <w:rPr>
          <w:color w:val="000000"/>
          <w:rFonts w:ascii="Times New Roman  (TT)" w:hAnsi="Times New Roman  (TT)"/>
          <w:sz w:val="24"/>
        </w:rPr>
        <w:t xml:space="preserve">COMMISSION SECRETARY</w:t>
      </w:r>
      <w:r>
        <w:rPr/>
      </w:r>
    </w:p>
    <w:p>
      <w:r>
        <w:rPr>
          <w:color w:val="000000"/>
          <w:rFonts w:ascii="Times New Roman  (TT)" w:hAnsi="Times New Roman  (TT)"/>
          <w:sz w:val="24"/>
        </w:rPr>
        <w:t xml:space="preserve">IDAHO PUBLIC UTILITIES COMMISSION</w:t>
      </w:r>
      <w:r>
        <w:rPr/>
      </w:r>
    </w:p>
    <w:p>
      <w:r>
        <w:rPr>
          <w:color w:val="000000"/>
          <w:rFonts w:ascii="Times New Roman  (TT)" w:hAnsi="Times New Roman  (TT)"/>
          <w:sz w:val="24"/>
        </w:rPr>
        <w:t xml:space="preserve">PO BOX 83720</w:t>
      </w:r>
      <w:r>
        <w:rPr/>
      </w:r>
    </w:p>
    <w:p>
      <w:r>
        <w:rPr>
          <w:color w:val="000000"/>
          <w:rFonts w:ascii="Times New Roman  (TT)" w:hAnsi="Times New Roman  (TT)"/>
          <w:sz w:val="24"/>
        </w:rPr>
        <w:t xml:space="preserve">BOISE, IDAHO  83720-0074</w:t>
      </w:r>
      <w:r>
        <w:rPr/>
      </w:r>
    </w:p>
    <w:p>
      <w:r>
        <w:rPr/>
      </w:r>
    </w:p>
    <w:p>
      <w:r>
        <w:rPr>
          <w:color w:val="000000"/>
          <w:rFonts w:ascii="Times New Roman  (TT)" w:hAnsi="Times New Roman  (TT)"/>
          <w:sz w:val="24"/>
        </w:rPr>
        <w:t xml:space="preserve">Street Address for Express Mail:</w:t>
      </w:r>
      <w:r>
        <w:rPr/>
      </w:r>
    </w:p>
    <w:p>
      <w:r>
        <w:rPr>
          <w:color w:val="000000"/>
          <w:rFonts w:ascii="Times New Roman  (TT)" w:hAnsi="Times New Roman  (TT)"/>
          <w:sz w:val="24"/>
        </w:rPr>
        <w:t xml:space="preserve">472 W WASHINGTON STREET</w:t>
      </w:r>
      <w:r>
        <w:rPr/>
      </w:r>
    </w:p>
    <w:p>
      <w:r>
        <w:rPr>
          <w:color w:val="000000"/>
          <w:rFonts w:ascii="Times New Roman  (TT)" w:hAnsi="Times New Roman  (TT)"/>
          <w:sz w:val="24"/>
        </w:rPr>
        <w:t xml:space="preserve">BOISE, ID  83702-5983</w:t>
      </w:r>
      <w:r>
        <w:rPr/>
      </w:r>
    </w:p>
    <w:p>
      <w:r>
        <w:rPr/>
      </w:r>
    </w:p>
    <w:p>
      <w:r>
        <w:rPr>
          <w:color w:val="000000"/>
          <w:rFonts w:ascii="Times New Roman  (TT)" w:hAnsi="Times New Roman  (TT)"/>
          <w:sz w:val="24"/>
        </w:rPr>
        <w:t xml:space="preserve">FAX NUMBER:  (208) 334-3762</w:t>
      </w:r>
      <w:r>
        <w:rPr/>
      </w:r>
    </w:p>
    <w:p>
      <w:r>
        <w:rPr/>
      </w:r>
    </w:p>
    <w:p>
      <w:r>
        <w:rPr>
          <w:color w:val="000000"/>
          <w:rFonts w:ascii="Times New Roman  (TT)" w:hAnsi="Times New Roman  (TT)"/>
          <w:sz w:val="24"/>
        </w:rPr>
        <w:t xml:space="preserve">Comments or protests should contain the case caption and case number shown on the first page of this document.</w:t>
      </w:r>
      <w:r>
        <w:rPr/>
      </w:r>
    </w:p>
    <w:p>
      <w:r>
        <w:rPr>
          <w:color w:val="000000"/>
          <w:rFonts w:ascii="Times New Roman  (TT)" w:hAnsi="Times New Roman  (TT)"/>
          <w:sz w:val="24"/>
        </w:rPr>
        <w:t xml:space="preserve">YOU ARE FURTHER NOTIFIED that if no written comments or protests are received within the time limit set, the Commission will consider this matter on its merits and enter its Order without a formal hearing.  If written comments or protests are received within the time limit set, the Commission will consider them and, in its discretion, may set the same for formal hearing.</w:t>
      </w:r>
      <w:r>
        <w:rPr/>
      </w:r>
    </w:p>
    <w:p>
      <w:r>
        <w:rPr>
          <w:color w:val="000000"/>
          <w:rFonts w:ascii="Times New Roman  (TT)" w:hAnsi="Times New Roman  (TT)"/>
          <w:sz w:val="24"/>
        </w:rPr>
        <w:t xml:space="preserve">YOU ARE FURTHER NOTIFIED that copies of this Notice will be forwarded to the Union Pacific Railroad Company, its affiliated unions, and to Local 284 of the American Federation of  Grain Millers.  Amalgamated shall duplicate this Notice and post the same for public inspection at two locations in its Nampa facilities.</w:t>
      </w:r>
      <w:r>
        <w:rPr/>
      </w:r>
    </w:p>
    <w:p>
      <w:r>
        <w:rPr>
          <w:color w:val="000000"/>
          <w:rFonts w:ascii="Times New Roman  (TT)" w:hAnsi="Times New Roman  (TT)"/>
          <w:sz w:val="24"/>
        </w:rPr>
        <w:t xml:space="preserve">YOU ARE FURTHER NOTIFIED that the Application together with supporting exhibits which have been filed with the Commission are available for public inspection during regular business hours at the Commission offices.</w:t>
      </w:r>
      <w:r>
        <w:rPr/>
      </w:r>
    </w:p>
    <w:p>
      <w:r>
        <w:rPr>
          <w:color w:val="000000"/>
          <w:rFonts w:ascii="Times New Roman  (TT)" w:hAnsi="Times New Roman  (TT)"/>
          <w:sz w:val="24"/>
        </w:rPr>
        <w:t xml:space="preserve">YOU ARE FURTHER NOTIFIED that all proceedings in this case will be held pursuant to the Commission's jurisdiction under Title 61 and Title 62 of the </w:t>
      </w:r>
      <w:r>
        <w:rPr>
          <w:color w:val="000000"/>
          <w:rFonts w:ascii="Times New Roman  (TT)" w:hAnsi="Times New Roman  (TT)"/>
          <w:sz w:val="24"/>
        </w:rPr>
        <w:t xml:space="preserve">Idaho Code</w:t>
      </w:r>
      <w:r>
        <w:rPr>
          <w:color w:val="000000"/>
          <w:rFonts w:ascii="Times New Roman  (TT)" w:hAnsi="Times New Roman  (TT)"/>
          <w:sz w:val="24"/>
        </w:rPr>
        <w:t xml:space="preserve"> and that the Commission may enter any final order consistent with its authority.</w:t>
      </w:r>
      <w:r>
        <w:rPr/>
      </w:r>
    </w:p>
    <w:p>
      <w:r>
        <w:rPr>
          <w:color w:val="000000"/>
          <w:rFonts w:ascii="Times New Roman  (TT)" w:hAnsi="Times New Roman  (TT)"/>
          <w:sz w:val="24"/>
        </w:rPr>
        <w:t xml:space="preserve">YOU ARE FURTHER NOTIFIED that all proceedings in this matter will be conducted pursuant to the Commission’s Rules of Procedure, IDAPA 31.01.01.000.</w:t>
      </w:r>
      <w:r>
        <w:rPr/>
      </w:r>
    </w:p>
    <w:p>
      <w:r>
        <w:rPr>
          <w:color w:val="000000"/>
          <w:rFonts w:ascii="Times New Roman  (TT)" w:hAnsi="Times New Roman  (TT)"/>
          <w:sz w:val="24"/>
        </w:rPr>
        <w:t xml:space="preserve">DATED AT Boise, Idaho, this          day of March 1995.</w:t>
      </w:r>
      <w:r>
        <w:rPr/>
      </w:r>
    </w:p>
    <w:p>
      <w:r>
        <w:rPr/>
      </w:r>
    </w:p>
    <w:p>
      <w:r>
        <w:rPr/>
      </w:r>
    </w:p>
    <w:p>
      <w:r>
        <w:rPr>
          <w:color w:val="000000"/>
          <w:rFonts w:ascii="Times New Roman  (TT)" w:hAnsi="Times New Roman  (TT)"/>
          <w:sz w:val="24"/>
        </w:rPr>
        <w:t xml:space="preserve">_______________________________________</w:t>
      </w:r>
      <w:r>
        <w:rPr/>
      </w:r>
    </w:p>
    <w:p>
      <w:r>
        <w:rPr>
          <w:color w:val="000000"/>
          <w:rFonts w:ascii="Times New Roman  (TT)" w:hAnsi="Times New Roman  (TT)"/>
          <w:sz w:val="24"/>
        </w:rPr>
        <w:t xml:space="preserve">MYRNA J. WALTERS</w:t>
      </w:r>
      <w:r>
        <w:rPr/>
      </w:r>
    </w:p>
    <w:p>
      <w:r>
        <w:rPr>
          <w:color w:val="000000"/>
          <w:rFonts w:ascii="Times New Roman  (TT)" w:hAnsi="Times New Roman  (TT)"/>
          <w:sz w:val="24"/>
        </w:rPr>
        <w:t xml:space="preserve"> COMMISSION SECRETARY</w:t>
      </w:r>
      <w:r>
        <w:rPr/>
      </w:r>
    </w:p>
    <w:p>
      <w:r>
        <w:rPr/>
      </w:r>
    </w:p>
    <w:p>
      <w:r>
        <w:rPr>
          <w:color w:val="000000"/>
          <w:rFonts w:ascii="Times New Roman  (TT)" w:hAnsi="Times New Roman  (TT)"/>
          <w:sz w:val="24"/>
        </w:rPr>
        <w:t xml:space="preserve">N-uprr951.dh</w:t>
      </w:r>
      <w:r>
        <w:rPr/>
      </w:r>
    </w:p>
    <w:p>
      <w:r>
        <w:rPr/>
      </w:r>
    </w:p>
    <w:p>
      <w:r>
        <w:rPr/>
      </w:r>
    </w:p>
    <w:p>
      <w:r>
        <w:rPr/>
      </w:r>
    </w:p>
    <w:p>
      <w:r>
        <w:rPr/>
      </w:r>
    </w:p>
    <w:p>
      <w:r>
        <w:rPr>
          <w:color w:val="000000"/>
          <w:rFonts w:ascii="Times New Roman  (TT)" w:hAnsi="Times New Roman  (TT)"/>
          <w:sz w:val="24"/>
        </w:rPr>
        <w:t xml:space="preserve">CERTIFICATE OF SERVICE</w:t>
      </w:r>
      <w:r>
        <w:rPr/>
      </w:r>
    </w:p>
    <w:p>
      <w:r>
        <w:rPr/>
      </w:r>
    </w:p>
    <w:p>
      <w:r>
        <w:rPr/>
      </w:r>
    </w:p>
    <w:p>
      <w:r>
        <w:rPr>
          <w:color w:val="000000"/>
          <w:rFonts w:ascii="Times New Roman  (TT)" w:hAnsi="Times New Roman  (TT)"/>
          <w:sz w:val="24"/>
        </w:rPr>
        <w:t xml:space="preserve">I HEREBY CERTIFY that on this        day of March, 1995, I served a NOTICE OF APPLICATION AND NOTICE OF MODIFIED PROCEDURE in Case No. UP-RR-95-1 on each of the following by depositing in the United States Mail in a sealed envelope with postage prepaid.</w:t>
      </w:r>
      <w:r>
        <w:rPr/>
      </w:r>
    </w:p>
    <w:p>
      <w:r>
        <w:rPr/>
      </w:r>
    </w:p>
    <w:p>
      <w:r>
        <w:rPr>
          <w:color w:val="000000"/>
          <w:rFonts w:ascii="Times New Roman  (TT)" w:hAnsi="Times New Roman  (TT)"/>
          <w:sz w:val="24"/>
        </w:rPr>
        <w:t xml:space="preserve">Dave PotterGary L. Bonner</w:t>
      </w:r>
      <w:r>
        <w:rPr/>
      </w:r>
    </w:p>
    <w:p>
      <w:r>
        <w:rPr>
          <w:color w:val="000000"/>
          <w:rFonts w:ascii="Times New Roman  (TT)" w:hAnsi="Times New Roman  (TT)"/>
          <w:sz w:val="24"/>
        </w:rPr>
        <w:t xml:space="preserve">Amalgamated Sugar CompanyUnion Pacific Railroad Company</w:t>
      </w:r>
      <w:r>
        <w:rPr/>
      </w:r>
    </w:p>
    <w:p>
      <w:r>
        <w:rPr>
          <w:color w:val="000000"/>
          <w:rFonts w:ascii="Times New Roman  (TT)" w:hAnsi="Times New Roman  (TT)"/>
          <w:sz w:val="24"/>
        </w:rPr>
        <w:t xml:space="preserve">PO Box 871313 1st Street North</w:t>
      </w:r>
      <w:r>
        <w:rPr/>
      </w:r>
    </w:p>
    <w:p>
      <w:r>
        <w:rPr>
          <w:color w:val="000000"/>
          <w:rFonts w:ascii="Times New Roman  (TT)" w:hAnsi="Times New Roman  (TT)"/>
          <w:sz w:val="24"/>
        </w:rPr>
        <w:t xml:space="preserve">Nampa, Idaho  83653Nampa, Idaho  83687</w:t>
      </w:r>
      <w:r>
        <w:rPr/>
      </w:r>
    </w:p>
    <w:p>
      <w:r>
        <w:rPr/>
      </w:r>
    </w:p>
    <w:p>
      <w:r>
        <w:rPr/>
      </w:r>
    </w:p>
    <w:p>
      <w:r>
        <w:rPr>
          <w:color w:val="000000"/>
          <w:rFonts w:ascii="Times New Roman  (TT)" w:hAnsi="Times New Roman  (TT)"/>
          <w:sz w:val="24"/>
        </w:rPr>
        <w:t xml:space="preserve">Ron ScottJames T. Mular</w:t>
      </w:r>
      <w:r>
        <w:rPr/>
      </w:r>
    </w:p>
    <w:p>
      <w:r>
        <w:rPr>
          <w:color w:val="000000"/>
          <w:rFonts w:ascii="Times New Roman  (TT)" w:hAnsi="Times New Roman  (TT)"/>
          <w:sz w:val="24"/>
        </w:rPr>
        <w:t xml:space="preserve">American Federation of Grain MillersTCIU</w:t>
      </w:r>
      <w:r>
        <w:rPr/>
      </w:r>
    </w:p>
    <w:p>
      <w:r>
        <w:rPr>
          <w:color w:val="000000"/>
          <w:rFonts w:ascii="Times New Roman  (TT)" w:hAnsi="Times New Roman  (TT)"/>
          <w:sz w:val="24"/>
        </w:rPr>
        <w:t xml:space="preserve">PO Box 9040440 Roosevelt Drive - Rt 1</w:t>
      </w:r>
      <w:r>
        <w:rPr/>
      </w:r>
    </w:p>
    <w:p>
      <w:r>
        <w:rPr>
          <w:color w:val="000000"/>
          <w:rFonts w:ascii="Times New Roman  (TT)" w:hAnsi="Times New Roman  (TT)"/>
          <w:sz w:val="24"/>
        </w:rPr>
        <w:t xml:space="preserve">Nampa,   Idaho  83651Butte, Montana  59701</w:t>
      </w:r>
      <w:r>
        <w:rPr/>
      </w:r>
    </w:p>
    <w:p>
      <w:r>
        <w:rPr/>
      </w:r>
    </w:p>
    <w:p>
      <w:r>
        <w:rPr>
          <w:color w:val="000000"/>
          <w:rFonts w:ascii="Times New Roman  (TT)" w:hAnsi="Times New Roman  (TT)"/>
          <w:sz w:val="24"/>
        </w:rPr>
        <w:t xml:space="preserve">Bon BurnetteGeorge Millward</w:t>
      </w:r>
      <w:r>
        <w:rPr/>
      </w:r>
    </w:p>
    <w:p>
      <w:r>
        <w:rPr>
          <w:color w:val="000000"/>
          <w:rFonts w:ascii="Times New Roman  (TT)" w:hAnsi="Times New Roman  (TT)"/>
          <w:sz w:val="24"/>
        </w:rPr>
        <w:t xml:space="preserve">United Transportation UnionUnited Transportation Union</w:t>
      </w:r>
      <w:r>
        <w:rPr/>
      </w:r>
    </w:p>
    <w:p>
      <w:r>
        <w:rPr>
          <w:color w:val="000000"/>
          <w:rFonts w:ascii="Times New Roman  (TT)" w:hAnsi="Times New Roman  (TT)"/>
          <w:sz w:val="24"/>
        </w:rPr>
        <w:t xml:space="preserve">6408 Wright Lane355 S Arthur #1B</w:t>
      </w:r>
      <w:r>
        <w:rPr/>
      </w:r>
    </w:p>
    <w:p>
      <w:r>
        <w:rPr>
          <w:color w:val="000000"/>
          <w:rFonts w:ascii="Times New Roman  (TT)" w:hAnsi="Times New Roman  (TT)"/>
          <w:sz w:val="24"/>
        </w:rPr>
        <w:t xml:space="preserve">Nampa, Idaho  83686Pocatello, Idaho  83201</w:t>
      </w:r>
      <w:r>
        <w:rPr/>
      </w:r>
    </w:p>
    <w:p>
      <w:r>
        <w:rPr/>
      </w:r>
    </w:p>
    <w:p>
      <w:r>
        <w:rPr/>
      </w:r>
    </w:p>
    <w:p>
      <w:r>
        <w:rPr/>
      </w:r>
    </w:p>
    <w:p>
      <w:r>
        <w:rPr/>
      </w:r>
    </w:p>
    <w:p>
      <w:r>
        <w:rPr/>
      </w:r>
    </w:p>
    <w:p>
      <w:r>
        <w:rPr/>
      </w:r>
    </w:p>
    <w:p>
      <w:r>
        <w:rPr>
          <w:color w:val="000000"/>
          <w:rFonts w:ascii="Times New Roman  (TT)" w:hAnsi="Times New Roman  (TT)"/>
          <w:sz w:val="24"/>
        </w:rPr>
        <w:t xml:space="preserve">____________________________</w:t>
      </w:r>
      <w:r>
        <w:rPr/>
      </w:r>
    </w:p>
    <w:p>
      <w:r>
        <w:rPr>
          <w:color w:val="000000"/>
          <w:rFonts w:ascii="Times New Roman  (TT)" w:hAnsi="Times New Roman  (TT)"/>
          <w:sz w:val="24"/>
        </w:rPr>
        <w:t xml:space="preserve">Secretary</w:t>
      </w:r>
      <w:r>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